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4"/>
        </w:rPr>
        <w:t>催款函</w:t>
      </w:r>
    </w:p>
    <w:p>
      <w:pPr>
        <w:spacing w:after="120"/>
      </w:pPr>
      <w:r>
        <w:t>致：＿＿＿（借款人）</w:t>
      </w:r>
    </w:p>
    <w:p>
      <w:pPr>
        <w:spacing w:after="120"/>
        <w:ind w:firstLine="480"/>
      </w:pPr>
      <w:r>
        <w:t>＿＿＿（催告人）与您于＿＿＿＿年＿月＿日签订《借款协议》/形成借贷关系，约定向您出借款项人民币＿＿＿＿元（大写：＿＿＿＿＿＿），借款期限自＿＿＿＿年＿月＿日至＿＿＿＿年＿月＿日，利息按＿＿＿＿计算。催告人已依约履行出借义务（支付方式：＿＿＿＿）。</w:t>
      </w:r>
    </w:p>
    <w:p>
      <w:pPr>
        <w:spacing w:after="120"/>
        <w:ind w:firstLine="480"/>
      </w:pPr>
      <w:r>
        <w:t>上述借款已于＿＿＿＿年＿月＿日到期。经催告人多次催要，您至今尚欠借款本金人民币＿＿＿＿元及利息＿＿＿＿元未予偿还。</w:t>
      </w:r>
    </w:p>
    <w:p>
      <w:pPr>
        <w:spacing w:after="120"/>
        <w:ind w:firstLine="480"/>
      </w:pPr>
      <w:r>
        <w:t>现郑重催告：请您于收到本函之日起＿日内，向催告人一次性清偿上述全部欠款本息。逾期仍不履行的，催告人将依法向人民法院提起诉讼，届时您除应偿还借款本金、利息外，还可能承担逾期利息、诉讼费、保全费及实现债权的其他费用。</w:t>
      </w:r>
    </w:p>
    <w:p>
      <w:pPr>
        <w:spacing w:after="240"/>
      </w:pPr>
      <w:r>
        <w:t>特此函告。</w:t>
      </w:r>
    </w:p>
    <w:p>
      <w:pPr>
        <w:spacing w:after="120"/>
        <w:jc w:val="right"/>
      </w:pPr>
      <w:r>
        <w:t>催告人（签名）：＿＿＿＿＿</w:t>
      </w:r>
    </w:p>
    <w:p>
      <w:pPr>
        <w:spacing w:after="120"/>
        <w:jc w:val="right"/>
      </w:pPr>
      <w:r>
        <w:t>联系电话：＿＿＿＿＿＿＿</w:t>
      </w:r>
    </w:p>
    <w:p>
      <w:pPr>
        <w:spacing w:after="120"/>
        <w:jc w:val="right"/>
      </w:pPr>
      <w:r>
        <w:t>＿＿＿＿年＿月＿日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SimSun" w:hAnsi="SimSun" w:eastAsia="SimSun" w:cs="SimSu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/>
      <w:outlineLvl w:val="0"/>
    </w:pPr>
    <w:rPr>
      <w:rFonts w:asciiTheme="majorHAnsi" w:ascii="SimHei" w:hAnsi="SimHei" w:eastAsia="SimHei" w:cs="Sim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ascii="SimHei" w:hAnsi="SimHei" w:eastAsia="SimHei" w:cs="Sim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ascii="SimHei" w:hAnsi="SimHei" w:eastAsia="SimHei" w:cs="SimHei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20" w:after="120"/>
      <w:outlineLvl w:val="3"/>
    </w:pPr>
    <w:rPr>
      <w:rFonts w:asciiTheme="majorHAnsi" w:ascii="SimHei" w:hAnsi="SimHei" w:eastAsia="SimHei" w:cs="SimHe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120" w:after="60"/>
      <w:outlineLvl w:val="4"/>
    </w:pPr>
    <w:rPr>
      <w:rFonts w:asciiTheme="majorHAnsi" w:ascii="SimHei" w:hAnsi="SimHei" w:eastAsia="SimHei" w:cs="SimHei"/>
      <w:b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120" w:after="60"/>
      <w:outlineLvl w:val="5"/>
    </w:pPr>
    <w:rPr>
      <w:rFonts w:asciiTheme="majorHAnsi" w:ascii="SimHei" w:hAnsi="SimHei" w:eastAsia="SimHei" w:cs="SimHei"/>
      <w:b/>
      <w:i/>
      <w:iCs/>
      <w:color w:val="00000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  <w:jc w:val="center"/>
    </w:pPr>
    <w:rPr>
      <w:rFonts w:asciiTheme="majorHAnsi" w:ascii="SimHei" w:hAnsi="SimHei" w:eastAsia="SimHei" w:cs="Sim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